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9F" w:rsidRDefault="0065319F" w:rsidP="0065319F">
      <w:pPr>
        <w:jc w:val="both"/>
        <w:rPr>
          <w:rFonts w:ascii="Arial" w:hAnsi="Arial" w:cs="Arial"/>
          <w:b/>
        </w:rPr>
      </w:pPr>
    </w:p>
    <w:p w:rsidR="0065319F" w:rsidRDefault="0065319F" w:rsidP="0065319F">
      <w:pPr>
        <w:jc w:val="both"/>
        <w:rPr>
          <w:rFonts w:ascii="Arial" w:hAnsi="Arial" w:cs="Arial"/>
          <w:b/>
        </w:rPr>
      </w:pPr>
    </w:p>
    <w:p w:rsidR="0065319F" w:rsidRDefault="0065319F" w:rsidP="0065319F">
      <w:pPr>
        <w:jc w:val="both"/>
        <w:rPr>
          <w:rFonts w:ascii="Arial" w:hAnsi="Arial" w:cs="Arial"/>
          <w:b/>
        </w:rPr>
      </w:pPr>
    </w:p>
    <w:p w:rsidR="0065319F" w:rsidRDefault="0065319F" w:rsidP="006531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RESULTADO PRELIMINAR DE SELEÇÃO DE PROPOSTAS DO EDITAL DE CHAMAMENTO PÚBLICO FIA N° 01/2019</w:t>
      </w:r>
    </w:p>
    <w:p w:rsidR="0065319F" w:rsidRDefault="0065319F" w:rsidP="0065319F">
      <w:pPr>
        <w:jc w:val="both"/>
        <w:rPr>
          <w:b/>
        </w:rPr>
      </w:pPr>
    </w:p>
    <w:p w:rsidR="0065319F" w:rsidRDefault="0065319F" w:rsidP="0065319F">
      <w:pPr>
        <w:spacing w:line="360" w:lineRule="auto"/>
        <w:ind w:firstLine="708"/>
        <w:jc w:val="both"/>
        <w:rPr>
          <w:rFonts w:ascii="Arial" w:hAnsi="Arial" w:cs="Arial"/>
        </w:rPr>
      </w:pPr>
    </w:p>
    <w:p w:rsidR="0065319F" w:rsidRDefault="0065319F" w:rsidP="0065319F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 CMDCA e a Comissão de Seleção e Monitoramento, constituída na forma da Portaria n° 162, para a avaliação das propostas do objeto do Edital de Chamamento Público FIA n° 01/2019, vem divulgar o resultado preliminar do processo de seleção.</w:t>
      </w:r>
    </w:p>
    <w:p w:rsidR="0065319F" w:rsidRDefault="0065319F" w:rsidP="0065319F">
      <w:pPr>
        <w:spacing w:line="360" w:lineRule="auto"/>
        <w:ind w:firstLine="708"/>
        <w:jc w:val="both"/>
        <w:rPr>
          <w:rFonts w:ascii="Arial" w:hAnsi="Arial" w:cs="Arial"/>
        </w:rPr>
      </w:pPr>
    </w:p>
    <w:p w:rsidR="0065319F" w:rsidRDefault="0065319F" w:rsidP="0065319F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Foram recebidas, no prazo de envio, as propostas das entidades: Abrigo Jesus Maria José, AMACA-Associação Mariana de Assistência a Criança e ao Adolescente e APAE-Associação de Pais e Amigos dos Excepcionais de Machado.</w:t>
      </w:r>
    </w:p>
    <w:p w:rsidR="0065319F" w:rsidRDefault="0065319F" w:rsidP="0065319F">
      <w:pPr>
        <w:spacing w:line="360" w:lineRule="auto"/>
        <w:ind w:firstLine="708"/>
        <w:jc w:val="both"/>
        <w:rPr>
          <w:rFonts w:ascii="Arial" w:hAnsi="Arial" w:cs="Arial"/>
        </w:rPr>
      </w:pPr>
    </w:p>
    <w:p w:rsidR="0065319F" w:rsidRDefault="0065319F" w:rsidP="0065319F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 membros da Comissão reuniram-se em vinte de agosto de 2019, na sede da Secretaria Municipal de Desenvolvimento e Promoção Social para analisar as propostas recebidas e foram classificadas na seguinte ordem:</w:t>
      </w:r>
    </w:p>
    <w:p w:rsidR="0065319F" w:rsidRDefault="0065319F" w:rsidP="0065319F">
      <w:pPr>
        <w:spacing w:line="360" w:lineRule="auto"/>
        <w:ind w:firstLine="708"/>
        <w:jc w:val="both"/>
        <w:rPr>
          <w:rFonts w:ascii="Arial" w:hAnsi="Arial" w:cs="Arial"/>
        </w:rPr>
      </w:pPr>
    </w:p>
    <w:p w:rsidR="0065319F" w:rsidRDefault="0065319F" w:rsidP="0065319F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1º - AMACA - Associação Mariana de Assistência a Criança e ao Adolescente;</w:t>
      </w:r>
    </w:p>
    <w:p w:rsidR="0065319F" w:rsidRDefault="0065319F" w:rsidP="0065319F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2º - APAE - Associação de Pais e Amigos dos Excepcionais de Machado;</w:t>
      </w:r>
    </w:p>
    <w:p w:rsidR="0065319F" w:rsidRPr="0053167C" w:rsidRDefault="0065319F" w:rsidP="0065319F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3º - Abrigo Jesus Maria José.</w:t>
      </w:r>
    </w:p>
    <w:p w:rsidR="0065319F" w:rsidRDefault="0065319F" w:rsidP="0065319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65319F" w:rsidRDefault="0065319F" w:rsidP="0065319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5319F" w:rsidRDefault="0065319F" w:rsidP="0065319F">
      <w:pPr>
        <w:jc w:val="both"/>
        <w:rPr>
          <w:rFonts w:ascii="Arial" w:hAnsi="Arial" w:cs="Arial"/>
        </w:rPr>
      </w:pPr>
    </w:p>
    <w:p w:rsidR="0065319F" w:rsidRDefault="0065319F" w:rsidP="0065319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Machado, 30 de agosto de 2019.</w:t>
      </w:r>
    </w:p>
    <w:p w:rsidR="006663CF" w:rsidRDefault="006663CF" w:rsidP="0065319F">
      <w:pPr>
        <w:jc w:val="both"/>
      </w:pPr>
    </w:p>
    <w:p w:rsidR="00B74CA0" w:rsidRDefault="00B74CA0" w:rsidP="0065319F">
      <w:pPr>
        <w:jc w:val="both"/>
      </w:pPr>
    </w:p>
    <w:p w:rsidR="00B74CA0" w:rsidRDefault="00B74CA0" w:rsidP="0065319F">
      <w:pPr>
        <w:jc w:val="both"/>
      </w:pPr>
      <w:bookmarkStart w:id="0" w:name="_GoBack"/>
      <w:bookmarkEnd w:id="0"/>
    </w:p>
    <w:p w:rsidR="00B74CA0" w:rsidRDefault="00B74CA0" w:rsidP="0065319F">
      <w:pPr>
        <w:jc w:val="both"/>
      </w:pPr>
    </w:p>
    <w:p w:rsidR="00B74CA0" w:rsidRDefault="00B74CA0" w:rsidP="0065319F">
      <w:pPr>
        <w:jc w:val="both"/>
      </w:pPr>
    </w:p>
    <w:p w:rsidR="00B74CA0" w:rsidRPr="00B74CA0" w:rsidRDefault="00B74CA0" w:rsidP="0065319F">
      <w:pPr>
        <w:jc w:val="both"/>
        <w:rPr>
          <w:rFonts w:ascii="Arial" w:hAnsi="Arial" w:cs="Arial"/>
        </w:rPr>
      </w:pPr>
      <w:r w:rsidRPr="00B74CA0">
        <w:rPr>
          <w:rFonts w:ascii="Arial" w:hAnsi="Arial" w:cs="Arial"/>
        </w:rPr>
        <w:t>Caroline Lucas dos Santos</w:t>
      </w:r>
      <w:r w:rsidRPr="00B74CA0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Pr="00B74CA0">
        <w:rPr>
          <w:rFonts w:ascii="Arial" w:hAnsi="Arial" w:cs="Arial"/>
        </w:rPr>
        <w:t>Douglas Mendes Pereira</w:t>
      </w:r>
    </w:p>
    <w:p w:rsidR="00B74CA0" w:rsidRPr="00B74CA0" w:rsidRDefault="00B74CA0" w:rsidP="0065319F">
      <w:pPr>
        <w:jc w:val="both"/>
        <w:rPr>
          <w:rFonts w:ascii="Arial" w:hAnsi="Arial" w:cs="Arial"/>
        </w:rPr>
      </w:pPr>
      <w:r w:rsidRPr="00B74CA0">
        <w:rPr>
          <w:rFonts w:ascii="Arial" w:hAnsi="Arial" w:cs="Arial"/>
        </w:rPr>
        <w:t>Presidente CMDCA</w:t>
      </w:r>
      <w:r w:rsidRPr="00B74CA0">
        <w:rPr>
          <w:rFonts w:ascii="Arial" w:hAnsi="Arial" w:cs="Arial"/>
        </w:rPr>
        <w:tab/>
      </w:r>
      <w:r w:rsidRPr="00B74CA0">
        <w:rPr>
          <w:rFonts w:ascii="Arial" w:hAnsi="Arial" w:cs="Arial"/>
        </w:rPr>
        <w:tab/>
      </w:r>
      <w:r w:rsidRPr="00B74CA0">
        <w:rPr>
          <w:rFonts w:ascii="Arial" w:hAnsi="Arial" w:cs="Arial"/>
        </w:rPr>
        <w:tab/>
      </w:r>
      <w:r w:rsidRPr="00B74CA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Pr="00B74CA0">
        <w:rPr>
          <w:rFonts w:ascii="Arial" w:hAnsi="Arial" w:cs="Arial"/>
        </w:rPr>
        <w:t>Membro da Comissão de Seleção</w:t>
      </w:r>
    </w:p>
    <w:p w:rsidR="00B74CA0" w:rsidRPr="00B74CA0" w:rsidRDefault="00B74CA0">
      <w:pPr>
        <w:jc w:val="both"/>
        <w:rPr>
          <w:rFonts w:ascii="Arial" w:hAnsi="Arial" w:cs="Arial"/>
        </w:rPr>
      </w:pPr>
    </w:p>
    <w:sectPr w:rsidR="00B74CA0" w:rsidRPr="00B74CA0" w:rsidSect="009C2B5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16B" w:rsidRDefault="007D216B" w:rsidP="00F66363">
      <w:r>
        <w:separator/>
      </w:r>
    </w:p>
  </w:endnote>
  <w:endnote w:type="continuationSeparator" w:id="0">
    <w:p w:rsidR="007D216B" w:rsidRDefault="007D216B" w:rsidP="00F66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</w:rPr>
      <w:id w:val="-2046665587"/>
      <w:docPartObj>
        <w:docPartGallery w:val="Page Numbers (Bottom of Page)"/>
        <w:docPartUnique/>
      </w:docPartObj>
    </w:sdtPr>
    <w:sdtContent>
      <w:p w:rsidR="000513C0" w:rsidRPr="000513C0" w:rsidRDefault="009C2B5D">
        <w:pPr>
          <w:pStyle w:val="Rodap"/>
          <w:jc w:val="right"/>
          <w:rPr>
            <w:rFonts w:ascii="Arial" w:hAnsi="Arial" w:cs="Arial"/>
            <w:sz w:val="20"/>
          </w:rPr>
        </w:pPr>
        <w:r w:rsidRPr="000513C0">
          <w:rPr>
            <w:rFonts w:ascii="Arial" w:hAnsi="Arial" w:cs="Arial"/>
            <w:sz w:val="20"/>
          </w:rPr>
          <w:fldChar w:fldCharType="begin"/>
        </w:r>
        <w:r w:rsidR="000513C0" w:rsidRPr="000513C0">
          <w:rPr>
            <w:rFonts w:ascii="Arial" w:hAnsi="Arial" w:cs="Arial"/>
            <w:sz w:val="20"/>
          </w:rPr>
          <w:instrText>PAGE   \* MERGEFORMAT</w:instrText>
        </w:r>
        <w:r w:rsidRPr="000513C0">
          <w:rPr>
            <w:rFonts w:ascii="Arial" w:hAnsi="Arial" w:cs="Arial"/>
            <w:sz w:val="20"/>
          </w:rPr>
          <w:fldChar w:fldCharType="separate"/>
        </w:r>
        <w:r w:rsidR="0095282F">
          <w:rPr>
            <w:rFonts w:ascii="Arial" w:hAnsi="Arial" w:cs="Arial"/>
            <w:noProof/>
            <w:sz w:val="20"/>
          </w:rPr>
          <w:t>1</w:t>
        </w:r>
        <w:r w:rsidRPr="000513C0">
          <w:rPr>
            <w:rFonts w:ascii="Arial" w:hAnsi="Arial" w:cs="Arial"/>
            <w:sz w:val="20"/>
          </w:rPr>
          <w:fldChar w:fldCharType="end"/>
        </w:r>
      </w:p>
    </w:sdtContent>
  </w:sdt>
  <w:p w:rsidR="000513C0" w:rsidRDefault="000513C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16B" w:rsidRDefault="007D216B" w:rsidP="00F66363">
      <w:r>
        <w:separator/>
      </w:r>
    </w:p>
  </w:footnote>
  <w:footnote w:type="continuationSeparator" w:id="0">
    <w:p w:rsidR="007D216B" w:rsidRDefault="007D216B" w:rsidP="00F663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363" w:rsidRDefault="00F66363">
    <w:pPr>
      <w:pStyle w:val="Cabealho"/>
    </w:pPr>
    <w:r w:rsidRPr="00633D57">
      <w:rPr>
        <w:noProof/>
        <w:lang w:eastAsia="pt-BR"/>
      </w:rPr>
      <w:drawing>
        <wp:inline distT="0" distB="0" distL="0" distR="0">
          <wp:extent cx="5372100" cy="762000"/>
          <wp:effectExtent l="19050" t="0" r="0" b="0"/>
          <wp:docPr id="6" name="Imagem 2" descr="CMDCA-MACH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DCA-MACHAD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40" cy="765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FD3"/>
    <w:multiLevelType w:val="hybridMultilevel"/>
    <w:tmpl w:val="ADBA50BE"/>
    <w:lvl w:ilvl="0" w:tplc="59905606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20450"/>
    <w:multiLevelType w:val="hybridMultilevel"/>
    <w:tmpl w:val="604EF842"/>
    <w:lvl w:ilvl="0" w:tplc="6256ED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2ED"/>
    <w:rsid w:val="000513C0"/>
    <w:rsid w:val="00087FDD"/>
    <w:rsid w:val="00284754"/>
    <w:rsid w:val="002A60C7"/>
    <w:rsid w:val="002F66EB"/>
    <w:rsid w:val="00317989"/>
    <w:rsid w:val="003338E6"/>
    <w:rsid w:val="004D4A2D"/>
    <w:rsid w:val="004E75E4"/>
    <w:rsid w:val="00533E4D"/>
    <w:rsid w:val="005B1855"/>
    <w:rsid w:val="00603ED2"/>
    <w:rsid w:val="0065319F"/>
    <w:rsid w:val="006663CF"/>
    <w:rsid w:val="007059DA"/>
    <w:rsid w:val="00712266"/>
    <w:rsid w:val="0079310F"/>
    <w:rsid w:val="007D216B"/>
    <w:rsid w:val="007D22ED"/>
    <w:rsid w:val="00900DC9"/>
    <w:rsid w:val="0095282F"/>
    <w:rsid w:val="009C2B5D"/>
    <w:rsid w:val="009F7F8C"/>
    <w:rsid w:val="00A67C3E"/>
    <w:rsid w:val="00AA74F8"/>
    <w:rsid w:val="00B538E1"/>
    <w:rsid w:val="00B74CA0"/>
    <w:rsid w:val="00BB05BC"/>
    <w:rsid w:val="00BE2F14"/>
    <w:rsid w:val="00D6455F"/>
    <w:rsid w:val="00E15A0C"/>
    <w:rsid w:val="00E3170B"/>
    <w:rsid w:val="00F036A5"/>
    <w:rsid w:val="00F05C07"/>
    <w:rsid w:val="00F1741E"/>
    <w:rsid w:val="00F2215C"/>
    <w:rsid w:val="00F27AE0"/>
    <w:rsid w:val="00F6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3E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087FDD"/>
    <w:pPr>
      <w:suppressAutoHyphens/>
      <w:ind w:left="4503"/>
      <w:jc w:val="both"/>
    </w:pPr>
    <w:rPr>
      <w:b/>
      <w:bCs/>
      <w:i/>
      <w:iCs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087FDD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F66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663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36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6636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66363"/>
  </w:style>
  <w:style w:type="paragraph" w:styleId="Rodap">
    <w:name w:val="footer"/>
    <w:basedOn w:val="Normal"/>
    <w:link w:val="RodapChar"/>
    <w:uiPriority w:val="99"/>
    <w:unhideWhenUsed/>
    <w:rsid w:val="00F6636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66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3E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087FDD"/>
    <w:pPr>
      <w:suppressAutoHyphens/>
      <w:ind w:left="4503"/>
      <w:jc w:val="both"/>
    </w:pPr>
    <w:rPr>
      <w:b/>
      <w:bCs/>
      <w:i/>
      <w:iCs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087FDD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F66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663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36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6636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66363"/>
  </w:style>
  <w:style w:type="paragraph" w:styleId="Rodap">
    <w:name w:val="footer"/>
    <w:basedOn w:val="Normal"/>
    <w:link w:val="RodapChar"/>
    <w:uiPriority w:val="99"/>
    <w:unhideWhenUsed/>
    <w:rsid w:val="00F6636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663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WORKGROUP</dc:creator>
  <cp:lastModifiedBy>Cliente</cp:lastModifiedBy>
  <cp:revision>2</cp:revision>
  <cp:lastPrinted>2019-07-02T15:29:00Z</cp:lastPrinted>
  <dcterms:created xsi:type="dcterms:W3CDTF">2019-08-29T18:00:00Z</dcterms:created>
  <dcterms:modified xsi:type="dcterms:W3CDTF">2019-08-29T18:00:00Z</dcterms:modified>
</cp:coreProperties>
</file>